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3B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7" style="position:absolute;left:0;text-align:left;margin-left:171.45pt;margin-top:479.55pt;width:141pt;height:53.25pt;z-index:251669504">
            <v:textbox>
              <w:txbxContent>
                <w:p w:rsidR="001A0817" w:rsidRDefault="001A0817">
                  <w:r>
                    <w:t>ГСУ "Социально - реабилитационный центр"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6" style="position:absolute;left:0;text-align:left;margin-left:339.45pt;margin-top:412.05pt;width:146.25pt;height:83.25pt;z-index:251668480">
            <v:textbox>
              <w:txbxContent>
                <w:p w:rsidR="00A72B38" w:rsidRDefault="00A72B38">
                  <w:r>
                    <w:t>Отдел по делам молодеж</w:t>
                  </w:r>
                  <w:r w:rsidR="001A0817">
                    <w:t xml:space="preserve">и, семейной политике, культуре, </w:t>
                  </w:r>
                  <w:r>
                    <w:t xml:space="preserve"> спорту</w:t>
                  </w:r>
                  <w:r w:rsidR="001A0817">
                    <w:t xml:space="preserve"> и туризму администрации МО "</w:t>
                  </w:r>
                  <w:proofErr w:type="spellStart"/>
                  <w:r w:rsidR="001A0817">
                    <w:t>Плесецкий</w:t>
                  </w:r>
                  <w:proofErr w:type="spellEnd"/>
                  <w:r w:rsidR="001A0817">
                    <w:t xml:space="preserve"> район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5" style="position:absolute;left:0;text-align:left;margin-left:-4.8pt;margin-top:453.3pt;width:126pt;height:33pt;z-index:251667456">
            <v:textbox>
              <w:txbxContent>
                <w:p w:rsidR="0063293E" w:rsidRDefault="0063293E">
                  <w:r>
                    <w:t>ГБУЗ "</w:t>
                  </w:r>
                  <w:proofErr w:type="spellStart"/>
                  <w:r>
                    <w:t>Плесецкая</w:t>
                  </w:r>
                  <w:proofErr w:type="spellEnd"/>
                  <w:r>
                    <w:t xml:space="preserve"> ЦРБ"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4" style="position:absolute;left:0;text-align:left;margin-left:343.2pt;margin-top:312.3pt;width:117.75pt;height:69pt;z-index:251666432">
            <v:textbox>
              <w:txbxContent>
                <w:p w:rsidR="0063293E" w:rsidRDefault="0063293E">
                  <w:r>
                    <w:t xml:space="preserve">Отделение по делам несовершеннолетних ОМВД России по </w:t>
                  </w:r>
                  <w:proofErr w:type="spellStart"/>
                  <w:r>
                    <w:t>Плесецкому</w:t>
                  </w:r>
                  <w:proofErr w:type="spellEnd"/>
                  <w:r>
                    <w:t xml:space="preserve"> району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-43.05pt;margin-top:337.8pt;width:137.25pt;height:66.75pt;z-index:251665408">
            <v:textbox>
              <w:txbxContent>
                <w:p w:rsidR="0063293E" w:rsidRDefault="0063293E">
                  <w:r>
                    <w:t>Отдел опеки и попечительства администрации МО "</w:t>
                  </w:r>
                  <w:proofErr w:type="spellStart"/>
                  <w:r>
                    <w:t>Плесецкий</w:t>
                  </w:r>
                  <w:proofErr w:type="spellEnd"/>
                  <w:r>
                    <w:t xml:space="preserve"> район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0" style="position:absolute;left:0;text-align:left;margin-left:-43.05pt;margin-top:223.05pt;width:137.25pt;height:78pt;z-index:251662336">
            <v:textbox>
              <w:txbxContent>
                <w:p w:rsidR="0063293E" w:rsidRDefault="0063293E">
                  <w:r>
                    <w:t xml:space="preserve">ГУ Отделение социальной защиты населения по </w:t>
                  </w:r>
                  <w:proofErr w:type="spellStart"/>
                  <w:r>
                    <w:t>Плесецкому</w:t>
                  </w:r>
                  <w:proofErr w:type="spellEnd"/>
                  <w:r>
                    <w:t xml:space="preserve"> району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330.45pt;margin-top:212.55pt;width:139.5pt;height:71.25pt;z-index:251663360">
            <v:textbox>
              <w:txbxContent>
                <w:p w:rsidR="0063293E" w:rsidRDefault="0063293E">
                  <w:r>
                    <w:t>Территориальная комиссия по делам несовершеннолетних и защите их прав.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9" style="position:absolute;left:0;text-align:left;margin-left:339.45pt;margin-top:168.3pt;width:130.5pt;height:28.5pt;z-index:251671552">
            <v:textbox>
              <w:txbxContent>
                <w:p w:rsidR="0063293E" w:rsidRDefault="0063293E" w:rsidP="0063293E">
                  <w:pPr>
                    <w:jc w:val="center"/>
                  </w:pPr>
                  <w:r>
                    <w:t>РЦДО</w:t>
                  </w:r>
                </w:p>
                <w:p w:rsidR="0063293E" w:rsidRDefault="0063293E" w:rsidP="0063293E">
                  <w:pPr>
                    <w:jc w:val="center"/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-28.8pt;margin-top:152.55pt;width:127.5pt;height:56.25pt;z-index:251670528">
            <v:textbox>
              <w:txbxContent>
                <w:p w:rsidR="0063293E" w:rsidRDefault="0063293E">
                  <w:r>
                    <w:t>Министерство образования и науки Архангельской обл.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33.3pt;margin-top:76.05pt;width:145.5pt;height:52.5pt;z-index:251659264">
            <v:textbox>
              <w:txbxContent>
                <w:p w:rsidR="0052648C" w:rsidRDefault="0052648C">
                  <w:r>
                    <w:t>Управление образования администрации МО "</w:t>
                  </w:r>
                  <w:proofErr w:type="spellStart"/>
                  <w:r>
                    <w:t>Плесецкий</w:t>
                  </w:r>
                  <w:proofErr w:type="spellEnd"/>
                  <w:r>
                    <w:t xml:space="preserve"> район"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171.45pt;margin-top:67.05pt;width:141pt;height:68.25pt;z-index:251660288">
            <v:textbox>
              <w:txbxContent>
                <w:p w:rsidR="00932A8D" w:rsidRPr="00932A8D" w:rsidRDefault="00932A8D" w:rsidP="00932A8D">
                  <w:pPr>
                    <w:jc w:val="center"/>
                    <w:rPr>
                      <w:sz w:val="24"/>
                      <w:szCs w:val="24"/>
                    </w:rPr>
                  </w:pPr>
                  <w:r w:rsidRPr="00932A8D">
                    <w:rPr>
                      <w:sz w:val="24"/>
                      <w:szCs w:val="24"/>
                    </w:rPr>
                    <w:t xml:space="preserve">Образовательные учреждения </w:t>
                  </w:r>
                  <w:proofErr w:type="spellStart"/>
                  <w:r w:rsidRPr="00932A8D">
                    <w:rPr>
                      <w:sz w:val="24"/>
                      <w:szCs w:val="24"/>
                    </w:rPr>
                    <w:t>Плесецкого</w:t>
                  </w:r>
                  <w:proofErr w:type="spellEnd"/>
                  <w:r w:rsidRPr="00932A8D">
                    <w:rPr>
                      <w:sz w:val="24"/>
                      <w:szCs w:val="24"/>
                    </w:rPr>
                    <w:t xml:space="preserve"> района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292.2pt;margin-top:295.8pt;width:51pt;height:42pt;z-index:2516838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32" style="position:absolute;left:0;text-align:left;margin-left:266.7pt;margin-top:316.8pt;width:72.75pt;height:114pt;z-index:2516828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9" type="#_x0000_t32" style="position:absolute;left:0;text-align:left;margin-left:245.7pt;margin-top:321.3pt;width:21pt;height:158.25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left:0;text-align:left;margin-left:107.7pt;margin-top:316.8pt;width:90pt;height:136.5pt;flip:x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94.2pt;margin-top:301.05pt;width:77.25pt;height:53.25pt;flip:x;z-index:25167974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left:0;text-align:left;margin-left:94.2pt;margin-top:249.3pt;width:66.75pt;height:14.25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98.75pt;margin-top:178.8pt;width:78.65pt;height:63pt;flip:x y;z-index:25167769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107.7pt;margin-top:128.55pt;width:112.5pt;height:101.25pt;flip:x 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98.2pt;margin-top:259.05pt;width:32.25pt;height:4.5pt;flip:y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74.2pt;margin-top:187.8pt;width:65.25pt;height:54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62.95pt;margin-top:128.55pt;width:91.55pt;height:108pt;flip:y;z-index:251673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33.7pt;margin-top:135.3pt;width:.05pt;height:94.5pt;flip:y;z-index:25167257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left:0;text-align:left;margin-left:346.95pt;margin-top:82.8pt;width:118.5pt;height:52.5pt;z-index:251661312">
            <v:textbox>
              <w:txbxContent>
                <w:p w:rsidR="00932A8D" w:rsidRDefault="00932A8D" w:rsidP="00932A8D">
                  <w:pPr>
                    <w:jc w:val="center"/>
                  </w:pPr>
                  <w:r>
                    <w:t>ЦОКО</w:t>
                  </w:r>
                </w:p>
              </w:txbxContent>
            </v:textbox>
          </v:rect>
        </w:pict>
      </w:r>
      <w:r w:rsidR="003C6ADA">
        <w:rPr>
          <w:rFonts w:ascii="Times New Roman" w:hAnsi="Times New Roman" w:cs="Times New Roman"/>
          <w:sz w:val="28"/>
          <w:szCs w:val="28"/>
        </w:rPr>
        <w:t>Внешн</w:t>
      </w:r>
      <w:r w:rsidR="00932A8D">
        <w:rPr>
          <w:rFonts w:ascii="Times New Roman" w:hAnsi="Times New Roman" w:cs="Times New Roman"/>
          <w:sz w:val="28"/>
          <w:szCs w:val="28"/>
        </w:rPr>
        <w:t>и</w:t>
      </w:r>
      <w:r w:rsidR="003C6ADA">
        <w:rPr>
          <w:rFonts w:ascii="Times New Roman" w:hAnsi="Times New Roman" w:cs="Times New Roman"/>
          <w:sz w:val="28"/>
          <w:szCs w:val="28"/>
        </w:rPr>
        <w:t>е</w:t>
      </w:r>
      <w:r w:rsidR="003C6ADA" w:rsidRPr="003C6ADA">
        <w:rPr>
          <w:rFonts w:ascii="Times New Roman" w:hAnsi="Times New Roman" w:cs="Times New Roman"/>
          <w:sz w:val="28"/>
          <w:szCs w:val="28"/>
        </w:rPr>
        <w:t xml:space="preserve"> связи МБОУ "</w:t>
      </w:r>
      <w:proofErr w:type="spellStart"/>
      <w:r w:rsidR="003C6ADA" w:rsidRPr="003C6ADA">
        <w:rPr>
          <w:rFonts w:ascii="Times New Roman" w:hAnsi="Times New Roman" w:cs="Times New Roman"/>
          <w:sz w:val="28"/>
          <w:szCs w:val="28"/>
        </w:rPr>
        <w:t>Самодедская</w:t>
      </w:r>
      <w:proofErr w:type="spellEnd"/>
      <w:r w:rsidR="003C6ADA" w:rsidRPr="003C6ADA">
        <w:rPr>
          <w:rFonts w:ascii="Times New Roman" w:hAnsi="Times New Roman" w:cs="Times New Roman"/>
          <w:sz w:val="28"/>
          <w:szCs w:val="28"/>
        </w:rPr>
        <w:t xml:space="preserve"> </w:t>
      </w:r>
      <w:r w:rsidR="005E2C96">
        <w:rPr>
          <w:rFonts w:ascii="Times New Roman" w:hAnsi="Times New Roman" w:cs="Times New Roman"/>
          <w:sz w:val="28"/>
          <w:szCs w:val="28"/>
        </w:rPr>
        <w:t>школа</w:t>
      </w:r>
      <w:r w:rsidR="003C6ADA" w:rsidRPr="003C6ADA">
        <w:rPr>
          <w:rFonts w:ascii="Times New Roman" w:hAnsi="Times New Roman" w:cs="Times New Roman"/>
          <w:sz w:val="28"/>
          <w:szCs w:val="28"/>
        </w:rPr>
        <w:t>"</w:t>
      </w:r>
      <w:bookmarkStart w:id="0" w:name="_GoBack"/>
      <w:bookmarkEnd w:id="0"/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148.2pt;margin-top:1.7pt;width:159pt;height:87pt;z-index:251684864">
            <v:textbox>
              <w:txbxContent>
                <w:p w:rsidR="00932A8D" w:rsidRDefault="00932A8D" w:rsidP="00932A8D">
                  <w:pPr>
                    <w:pStyle w:val="a5"/>
                    <w:rPr>
                      <w:sz w:val="28"/>
                      <w:szCs w:val="28"/>
                    </w:rPr>
                  </w:pPr>
                  <w:r w:rsidRPr="00932A8D">
                    <w:rPr>
                      <w:sz w:val="28"/>
                      <w:szCs w:val="28"/>
                    </w:rPr>
                    <w:t xml:space="preserve">            </w:t>
                  </w:r>
                </w:p>
                <w:p w:rsidR="00932A8D" w:rsidRPr="00932A8D" w:rsidRDefault="00932A8D" w:rsidP="00932A8D">
                  <w:pPr>
                    <w:pStyle w:val="a5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Pr="00932A8D">
                    <w:rPr>
                      <w:sz w:val="28"/>
                      <w:szCs w:val="28"/>
                    </w:rPr>
                    <w:t xml:space="preserve"> МБОУ </w:t>
                  </w:r>
                </w:p>
                <w:p w:rsidR="00932A8D" w:rsidRPr="00932A8D" w:rsidRDefault="00932A8D" w:rsidP="00932A8D">
                  <w:pPr>
                    <w:pStyle w:val="a5"/>
                    <w:rPr>
                      <w:sz w:val="28"/>
                      <w:szCs w:val="28"/>
                    </w:rPr>
                  </w:pPr>
                  <w:r w:rsidRPr="00932A8D">
                    <w:rPr>
                      <w:sz w:val="28"/>
                      <w:szCs w:val="28"/>
                    </w:rPr>
                    <w:t>"</w:t>
                  </w:r>
                  <w:proofErr w:type="spellStart"/>
                  <w:r w:rsidRPr="00932A8D">
                    <w:rPr>
                      <w:sz w:val="28"/>
                      <w:szCs w:val="28"/>
                    </w:rPr>
                    <w:t>Самодедская</w:t>
                  </w:r>
                  <w:proofErr w:type="spellEnd"/>
                  <w:r w:rsidRPr="00932A8D">
                    <w:rPr>
                      <w:sz w:val="28"/>
                      <w:szCs w:val="28"/>
                    </w:rPr>
                    <w:t xml:space="preserve"> </w:t>
                  </w:r>
                  <w:r w:rsidR="00803473">
                    <w:rPr>
                      <w:sz w:val="28"/>
                      <w:szCs w:val="28"/>
                    </w:rPr>
                    <w:t xml:space="preserve">  школа</w:t>
                  </w:r>
                  <w:r>
                    <w:rPr>
                      <w:sz w:val="28"/>
                      <w:szCs w:val="28"/>
                    </w:rPr>
                    <w:t>"</w:t>
                  </w:r>
                </w:p>
              </w:txbxContent>
            </v:textbox>
          </v:shape>
        </w:pict>
      </w: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управления МБОУ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Самодедская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ОСШ"</w:t>
      </w:r>
    </w:p>
    <w:p w:rsidR="00422363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3" style="position:absolute;left:0;text-align:left;margin-left:313.15pt;margin-top:13.8pt;width:129.8pt;height:24.75pt;z-index:251689984">
            <v:textbox>
              <w:txbxContent>
                <w:p w:rsidR="00422363" w:rsidRDefault="00422363">
                  <w:r>
                    <w:t>Совет школы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1" style="position:absolute;left:0;text-align:left;margin-left:-7.75pt;margin-top:20.55pt;width:81.7pt;height:24pt;z-index:251687936">
            <v:textbox>
              <w:txbxContent>
                <w:p w:rsidR="00422363" w:rsidRDefault="00422363" w:rsidP="00422363">
                  <w:pPr>
                    <w:tabs>
                      <w:tab w:val="left" w:pos="284"/>
                    </w:tabs>
                  </w:pPr>
                  <w:r>
                    <w:t>Директор</w:t>
                  </w:r>
                </w:p>
              </w:txbxContent>
            </v:textbox>
          </v:rect>
        </w:pict>
      </w:r>
    </w:p>
    <w:p w:rsidR="00422363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9" type="#_x0000_t32" style="position:absolute;left:0;text-align:left;margin-left:438.5pt;margin-top:10pt;width:4.45pt;height:292.5pt;flip:x y;z-index:2517248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3" type="#_x0000_t32" style="position:absolute;left:0;text-align:left;margin-left:20.85pt;margin-top:16pt;width:1.7pt;height:68.25pt;flip:y;z-index:25169920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2" type="#_x0000_t32" style="position:absolute;left:0;text-align:left;margin-left:51.6pt;margin-top:16pt;width:175.8pt;height:68.25pt;flip:x y;z-index:25169817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9" type="#_x0000_t32" style="position:absolute;left:0;text-align:left;margin-left:266.7pt;margin-top:10pt;width:51.75pt;height:23.25pt;flip:x;z-index:2516951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8" type="#_x0000_t32" style="position:absolute;left:0;text-align:left;margin-left:73.95pt;margin-top:2.5pt;width:239.2pt;height:.05pt;flip:x;z-index:25169408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26" type="#_x0000_t32" style="position:absolute;left:0;text-align:left;margin-left:73.95pt;margin-top:10pt;width:57pt;height:17.25pt;flip:x y;z-index:251693056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22" style="position:absolute;left:0;text-align:left;margin-left:130.95pt;margin-top:16pt;width:135.75pt;height:24pt;z-index:251688960">
            <v:textbox>
              <w:txbxContent>
                <w:p w:rsidR="00422363" w:rsidRDefault="00422363">
                  <w:r>
                    <w:t>Педагогический совет</w:t>
                  </w:r>
                </w:p>
              </w:txbxContent>
            </v:textbox>
          </v:rect>
        </w:pict>
      </w:r>
    </w:p>
    <w:p w:rsidR="00422363" w:rsidRDefault="00422363" w:rsidP="003C6A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363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0" style="position:absolute;left:0;text-align:left;margin-left:-7.75pt;margin-top:27.25pt;width:143.9pt;height:25.5pt;z-index:251696128">
            <v:textbox>
              <w:txbxContent>
                <w:p w:rsidR="00DD6B67" w:rsidRDefault="00DD6B67">
                  <w:r>
                    <w:t>зам. директора по УВР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131" style="position:absolute;left:0;text-align:left;margin-left:211.2pt;margin-top:27.25pt;width:168.4pt;height:30pt;z-index:251697152">
            <v:textbox>
              <w:txbxContent>
                <w:p w:rsidR="00DD6B67" w:rsidRDefault="00DD6B67">
                  <w:r>
                    <w:t xml:space="preserve">        зам. директора по ВР</w:t>
                  </w:r>
                </w:p>
              </w:txbxContent>
            </v:textbox>
          </v:rect>
        </w:pict>
      </w:r>
    </w:p>
    <w:p w:rsidR="00DD6B67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9" type="#_x0000_t32" style="position:absolute;left:0;text-align:left;margin-left:25.9pt;margin-top:24.25pt;width:0;height:42pt;flip:y;z-index:25170534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8" type="#_x0000_t32" style="position:absolute;left:0;text-align:left;margin-left:96.4pt;margin-top:24.25pt;width:68.65pt;height:42pt;flip:x y;z-index:251704320" o:connectortype="straight">
            <v:stroke startarrow="block" endarrow="block"/>
          </v:shape>
        </w:pict>
      </w:r>
    </w:p>
    <w:p w:rsidR="00DD6B67" w:rsidRDefault="00803473" w:rsidP="003C6A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37" type="#_x0000_t32" style="position:absolute;left:0;text-align:left;margin-left:318.45pt;margin-top:.2pt;width:45.35pt;height:41.25pt;flip:x y;z-index:251703296" o:connectortype="straight">
            <v:stroke startarrow="block" endarrow="block"/>
          </v:shape>
        </w:pict>
      </w:r>
    </w:p>
    <w:p w:rsidR="00422363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5" style="position:absolute;left:0;text-align:left;margin-left:155.9pt;margin-top:12.95pt;width:115.6pt;height:36.75pt;z-index:251701248">
            <v:textbox>
              <w:txbxContent>
                <w:p w:rsidR="00DD6B67" w:rsidRDefault="00DD6B67">
                  <w:r>
                    <w:t>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4" style="position:absolute;left:0;text-align:left;margin-left:-.05pt;margin-top:9.2pt;width:103pt;height:35.25pt;z-index:251700224">
            <v:textbox>
              <w:txbxContent>
                <w:p w:rsidR="00DD6B67" w:rsidRDefault="00DD6B67">
                  <w:r>
                    <w:t>МО учителей предметников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36" style="position:absolute;left:0;text-align:left;margin-left:306.8pt;margin-top:12.95pt;width:118.9pt;height:31.5pt;z-index:251702272">
            <v:textbox>
              <w:txbxContent>
                <w:p w:rsidR="00DD6B67" w:rsidRDefault="00DD6B67">
                  <w:r>
                    <w:t>МО воспитателей</w:t>
                  </w:r>
                </w:p>
              </w:txbxContent>
            </v:textbox>
          </v:rect>
        </w:pict>
      </w:r>
    </w:p>
    <w:p w:rsidR="00DD6B67" w:rsidRDefault="00DD6B67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6B67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60" type="#_x0000_t32" style="position:absolute;left:0;text-align:left;margin-left:363.8pt;margin-top:12.25pt;width:0;height:111.75pt;flip:y;z-index:25172582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5" type="#_x0000_t32" style="position:absolute;left:0;text-align:left;margin-left:36pt;margin-top:12.25pt;width:0;height:120.75pt;flip:y;z-index:251711488" o:connectortype="straight">
            <v:stroke startarrow="block" endarrow="block"/>
          </v:shape>
        </w:pict>
      </w:r>
    </w:p>
    <w:p w:rsidR="00DD6B67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1" type="#_x0000_t32" style="position:absolute;left:0;text-align:left;margin-left:220pt;margin-top:1.4pt;width:.1pt;height:39.75pt;flip:y;z-index:251707392" o:connectortype="straight">
            <v:stroke startarrow="block" endarrow="block"/>
          </v:shape>
        </w:pict>
      </w: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0" style="position:absolute;left:0;text-align:left;margin-left:141.45pt;margin-top:8.95pt;width:134.35pt;height:32.25pt;z-index:251706368">
            <v:textbox>
              <w:txbxContent>
                <w:p w:rsidR="00956006" w:rsidRDefault="00956006">
                  <w:r>
                    <w:t>Классный руководитель</w:t>
                  </w:r>
                </w:p>
              </w:txbxContent>
            </v:textbox>
          </v:rect>
        </w:pict>
      </w: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0" type="#_x0000_t32" style="position:absolute;left:0;text-align:left;margin-left:125.7pt;margin-top:9pt;width:25.9pt;height:108.75pt;flip:y;z-index:251716608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6" type="#_x0000_t32" style="position:absolute;left:0;text-align:left;margin-left:82.5pt;margin-top:3pt;width:57pt;height:49.5pt;flip:x;z-index:25171251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8" type="#_x0000_t32" style="position:absolute;left:0;text-align:left;margin-left:275.8pt;margin-top:3.75pt;width:47.9pt;height:39.75pt;flip:x y;z-index:251714560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47" type="#_x0000_t32" style="position:absolute;left:0;text-align:left;margin-left:195.45pt;margin-top:9pt;width:3.55pt;height:34.5pt;flip:x y;z-index:251713536" o:connectortype="straight">
            <v:stroke startarrow="block" endarrow="block"/>
          </v:shape>
        </w:pict>
      </w: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4" style="position:absolute;left:0;text-align:left;margin-left:306.8pt;margin-top:11.3pt;width:141.4pt;height:26.25pt;z-index:251710464">
            <v:textbox>
              <w:txbxContent>
                <w:p w:rsidR="00956006" w:rsidRDefault="00956006">
                  <w:r>
                    <w:t>Родительский комитет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3" style="position:absolute;left:0;text-align:left;margin-left:151.6pt;margin-top:11.3pt;width:119.9pt;height:39.75pt;z-index:251709440">
            <v:textbox>
              <w:txbxContent>
                <w:p w:rsidR="00956006" w:rsidRDefault="00956006" w:rsidP="00956006">
                  <w:pPr>
                    <w:jc w:val="center"/>
                  </w:pPr>
                  <w:r>
                    <w:t>Психологическая     служба</w:t>
                  </w:r>
                </w:p>
              </w:txbxContent>
            </v:textbox>
          </v:rect>
        </w:pict>
      </w: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2" style="position:absolute;left:0;text-align:left;margin-left:-16.4pt;margin-top:4.2pt;width:125pt;height:30.75pt;z-index:251708416">
            <v:textbox>
              <w:txbxContent>
                <w:p w:rsidR="00956006" w:rsidRDefault="00956006">
                  <w:r>
                    <w:t>учителя предметники</w:t>
                  </w:r>
                </w:p>
              </w:txbxContent>
            </v:textbox>
          </v:rect>
        </w:pict>
      </w: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49" style="position:absolute;left:0;text-align:left;margin-left:73.95pt;margin-top:5.1pt;width:137.25pt;height:24pt;flip:y;z-index:251715584">
            <v:textbox>
              <w:txbxContent>
                <w:p w:rsidR="00673B66" w:rsidRDefault="00673B66">
                  <w:r>
                    <w:t>Органы самоуправления</w:t>
                  </w:r>
                </w:p>
              </w:txbxContent>
            </v:textbox>
          </v:rect>
        </w:pict>
      </w: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55" type="#_x0000_t32" style="position:absolute;left:0;text-align:left;margin-left:64.95pt;margin-top:13pt;width:60.75pt;height:48pt;flip:x;z-index:251720704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6" type="#_x0000_t32" style="position:absolute;left:0;text-align:left;margin-left:202.95pt;margin-top:13pt;width:53.05pt;height:51.75pt;flip:x y;z-index:251721728" o:connectortype="straight">
            <v:stroke startarrow="block" endarrow="block"/>
          </v:shape>
        </w:pict>
      </w: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956006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6006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51" style="position:absolute;left:0;text-align:left;margin-left:5.7pt;margin-top:12.7pt;width:163.5pt;height:39pt;z-index:251717632">
            <v:textbox>
              <w:txbxContent>
                <w:p w:rsidR="00673B66" w:rsidRDefault="00673B66" w:rsidP="00673B66">
                  <w:pPr>
                    <w:jc w:val="center"/>
                  </w:pPr>
                  <w:r>
                    <w:t>совет старшеклассников</w:t>
                  </w:r>
                </w:p>
              </w:txbxContent>
            </v:textbox>
          </v:rect>
        </w:pict>
      </w:r>
    </w:p>
    <w:p w:rsidR="00956006" w:rsidRPr="007F2C55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52" style="position:absolute;left:0;text-align:left;margin-left:233.7pt;margin-top:.35pt;width:192pt;height:35.25pt;z-index:251718656">
            <v:textbox>
              <w:txbxContent>
                <w:p w:rsidR="00673B66" w:rsidRDefault="00673B66" w:rsidP="00673B66">
                  <w:pPr>
                    <w:jc w:val="center"/>
                  </w:pPr>
                  <w:r>
                    <w:t>классное самоуправление</w:t>
                  </w:r>
                </w:p>
              </w:txbxContent>
            </v:textbox>
          </v:rect>
        </w:pict>
      </w: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57" type="#_x0000_t32" style="position:absolute;left:0;text-align:left;margin-left:318.45pt;margin-top:3.4pt;width:5.25pt;height:90.75pt;flip:x y;z-index:251722752" o:connectortype="straight">
            <v:stroke startarrow="block"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158" type="#_x0000_t32" style="position:absolute;left:0;text-align:left;margin-left:130.95pt;margin-top:3.4pt;width:0;height:90.75pt;flip:y;z-index:251723776" o:connectortype="straight">
            <v:stroke startarrow="block" endarrow="block"/>
          </v:shape>
        </w:pict>
      </w: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80347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53" style="position:absolute;left:0;text-align:left;margin-left:125.7pt;margin-top:13.65pt;width:208.5pt;height:36pt;z-index:251719680">
            <v:textbox>
              <w:txbxContent>
                <w:p w:rsidR="00673B66" w:rsidRDefault="00673B66" w:rsidP="00673B66">
                  <w:pPr>
                    <w:jc w:val="center"/>
                  </w:pPr>
                  <w:r>
                    <w:t>ученики школы</w:t>
                  </w:r>
                </w:p>
              </w:txbxContent>
            </v:textbox>
          </v:rect>
        </w:pict>
      </w: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363" w:rsidRPr="007F2C55" w:rsidRDefault="00422363" w:rsidP="004223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22363" w:rsidRPr="007F2C55" w:rsidSect="0051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6ADA"/>
    <w:rsid w:val="000A2D9E"/>
    <w:rsid w:val="0014519E"/>
    <w:rsid w:val="001A0817"/>
    <w:rsid w:val="003C6ADA"/>
    <w:rsid w:val="00422363"/>
    <w:rsid w:val="00515F3B"/>
    <w:rsid w:val="0052648C"/>
    <w:rsid w:val="005E2C96"/>
    <w:rsid w:val="0063293E"/>
    <w:rsid w:val="00673B66"/>
    <w:rsid w:val="00803473"/>
    <w:rsid w:val="00932A8D"/>
    <w:rsid w:val="00956006"/>
    <w:rsid w:val="00A72B38"/>
    <w:rsid w:val="00C32347"/>
    <w:rsid w:val="00DD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145"/>
        <o:r id="V:Rule2" type="connector" idref="#_x0000_s1139"/>
        <o:r id="V:Rule3" type="connector" idref="#_x0000_s1157"/>
        <o:r id="V:Rule4" type="connector" idref="#_x0000_s1141"/>
        <o:r id="V:Rule5" type="connector" idref="#_x0000_s1047"/>
        <o:r id="V:Rule6" type="connector" idref="#_x0000_s1126"/>
        <o:r id="V:Rule7" type="connector" idref="#_x0000_s1046"/>
        <o:r id="V:Rule8" type="connector" idref="#_x0000_s1147"/>
        <o:r id="V:Rule9" type="connector" idref="#_x0000_s1132"/>
        <o:r id="V:Rule10" type="connector" idref="#_x0000_s1041"/>
        <o:r id="V:Rule11" type="connector" idref="#_x0000_s1043"/>
        <o:r id="V:Rule12" type="connector" idref="#_x0000_s1158"/>
        <o:r id="V:Rule13" type="connector" idref="#_x0000_s1128"/>
        <o:r id="V:Rule14" type="connector" idref="#_x0000_s1146"/>
        <o:r id="V:Rule15" type="connector" idref="#_x0000_s1045"/>
        <o:r id="V:Rule16" type="connector" idref="#_x0000_s1048"/>
        <o:r id="V:Rule17" type="connector" idref="#_x0000_s1148"/>
        <o:r id="V:Rule18" type="connector" idref="#_x0000_s1155"/>
        <o:r id="V:Rule19" type="connector" idref="#_x0000_s1049"/>
        <o:r id="V:Rule20" type="connector" idref="#_x0000_s1156"/>
        <o:r id="V:Rule21" type="connector" idref="#_x0000_s1044"/>
        <o:r id="V:Rule22" type="connector" idref="#_x0000_s1159"/>
        <o:r id="V:Rule23" type="connector" idref="#_x0000_s1160"/>
        <o:r id="V:Rule24" type="connector" idref="#_x0000_s1129"/>
        <o:r id="V:Rule25" type="connector" idref="#_x0000_s1040"/>
        <o:r id="V:Rule26" type="connector" idref="#_x0000_s1150"/>
        <o:r id="V:Rule27" type="connector" idref="#_x0000_s1137"/>
        <o:r id="V:Rule28" type="connector" idref="#_x0000_s1138"/>
        <o:r id="V:Rule29" type="connector" idref="#_x0000_s1133"/>
        <o:r id="V:Rule30" type="connector" idref="#_x0000_s1050"/>
        <o:r id="V:Rule31" type="connector" idref="#_x0000_s1051"/>
        <o:r id="V:Rule32" type="connector" idref="#_x0000_s104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A8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32A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6</cp:revision>
  <dcterms:created xsi:type="dcterms:W3CDTF">2015-03-15T09:20:00Z</dcterms:created>
  <dcterms:modified xsi:type="dcterms:W3CDTF">2023-10-18T14:42:00Z</dcterms:modified>
</cp:coreProperties>
</file>